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442B" w:rsidRPr="004F1BA5" w:rsidRDefault="0074442B" w:rsidP="00147D4A">
      <w:pPr>
        <w:jc w:val="center"/>
      </w:pPr>
      <w:bookmarkStart w:id="0" w:name="_GoBack"/>
      <w:bookmarkEnd w:id="0"/>
      <w:r w:rsidRPr="004F1BA5">
        <w:rPr>
          <w:noProof/>
          <w:lang w:eastAsia="fr-FR"/>
        </w:rPr>
        <w:drawing>
          <wp:inline distT="0" distB="0" distL="0" distR="0">
            <wp:extent cx="1015571" cy="8572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SCC POSITIF-RV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9004" cy="860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05F9" w:rsidRPr="004F1BA5" w:rsidRDefault="000605F9" w:rsidP="004F1BA5">
      <w:pPr>
        <w:jc w:val="both"/>
      </w:pPr>
    </w:p>
    <w:p w:rsidR="00015ACE" w:rsidRDefault="00853D70" w:rsidP="00E90BE5">
      <w:pPr>
        <w:jc w:val="center"/>
      </w:pPr>
      <w:r w:rsidRPr="004F1BA5">
        <w:t>Procès Verbal de la réunion de la Commission d’utilisation Spaniels, Retrievers, Wachtelhund et chiens d’Eau dite CUN</w:t>
      </w:r>
      <w:r w:rsidR="003B209E" w:rsidRPr="004F1BA5">
        <w:t xml:space="preserve"> </w:t>
      </w:r>
      <w:r w:rsidRPr="004F1BA5">
        <w:t>8 du 2 Mai 2019</w:t>
      </w:r>
    </w:p>
    <w:p w:rsidR="00E90BE5" w:rsidRPr="004F1BA5" w:rsidRDefault="00E90BE5" w:rsidP="00E90BE5">
      <w:pPr>
        <w:jc w:val="center"/>
      </w:pPr>
    </w:p>
    <w:p w:rsidR="00853D70" w:rsidRPr="004F1BA5" w:rsidRDefault="00853D70" w:rsidP="004F1BA5">
      <w:pPr>
        <w:jc w:val="both"/>
      </w:pPr>
      <w:r w:rsidRPr="004F1BA5">
        <w:t>Etaient présents : Mmes Michaud, Legros MM. Copiatti, Président, Giacomo, Pasturel.</w:t>
      </w:r>
    </w:p>
    <w:p w:rsidR="00853D70" w:rsidRPr="004F1BA5" w:rsidRDefault="00853D70" w:rsidP="004F1BA5">
      <w:pPr>
        <w:jc w:val="both"/>
      </w:pPr>
      <w:r w:rsidRPr="004F1BA5">
        <w:t>Absent excusé : M. Julien joignable par téléphone.</w:t>
      </w:r>
    </w:p>
    <w:p w:rsidR="00503539" w:rsidRPr="004F1BA5" w:rsidRDefault="00503539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ASSURANCES / LICENCES</w:t>
      </w:r>
    </w:p>
    <w:p w:rsidR="00503539" w:rsidRPr="004F1BA5" w:rsidRDefault="00503539" w:rsidP="004F1BA5">
      <w:pPr>
        <w:jc w:val="both"/>
      </w:pPr>
      <w:r w:rsidRPr="004F1BA5">
        <w:t>Informations transmises par Catherine BIGONI, re</w:t>
      </w:r>
      <w:r w:rsidR="00A67894" w:rsidRPr="004F1BA5">
        <w:t>s</w:t>
      </w:r>
      <w:r w:rsidRPr="004F1BA5">
        <w:t xml:space="preserve">ponsable licences de la SCC </w:t>
      </w:r>
    </w:p>
    <w:p w:rsidR="00503539" w:rsidRPr="004F1BA5" w:rsidRDefault="00503539" w:rsidP="004F1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F1BA5">
        <w:rPr>
          <w:rFonts w:ascii="Calibri" w:eastAsia="Times New Roman" w:hAnsi="Calibri" w:cs="Calibri"/>
          <w:lang w:eastAsia="fr-FR"/>
        </w:rPr>
        <w:t>Voici le lien sur le portail de la SCC pour consulter les informations à propos des assurances liées aux licences</w:t>
      </w:r>
    </w:p>
    <w:p w:rsidR="00503539" w:rsidRPr="004F1BA5" w:rsidRDefault="00600AE0" w:rsidP="004F1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hyperlink r:id="rId6" w:tgtFrame="_blank" w:history="1">
        <w:r w:rsidR="00503539" w:rsidRPr="004F1BA5">
          <w:rPr>
            <w:rFonts w:ascii="Calibri" w:eastAsia="Times New Roman" w:hAnsi="Calibri" w:cs="Calibri"/>
            <w:u w:val="single"/>
            <w:lang w:eastAsia="fr-FR"/>
          </w:rPr>
          <w:t>https://www.centrale-canine.fr/articles/assurance-licences</w:t>
        </w:r>
      </w:hyperlink>
    </w:p>
    <w:p w:rsidR="00503539" w:rsidRPr="004F1BA5" w:rsidRDefault="00503539" w:rsidP="004F1BA5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lang w:eastAsia="fr-FR"/>
        </w:rPr>
      </w:pPr>
      <w:r w:rsidRPr="004F1BA5">
        <w:rPr>
          <w:rFonts w:ascii="Calibri" w:eastAsia="Times New Roman" w:hAnsi="Calibri" w:cs="Calibri"/>
          <w:lang w:eastAsia="fr-FR"/>
        </w:rPr>
        <w:t> </w:t>
      </w:r>
    </w:p>
    <w:p w:rsidR="00503539" w:rsidRPr="004F1BA5" w:rsidRDefault="00503539" w:rsidP="00147D4A">
      <w:pPr>
        <w:shd w:val="clear" w:color="auto" w:fill="FFFFFF"/>
        <w:spacing w:after="0" w:line="240" w:lineRule="auto"/>
        <w:rPr>
          <w:rFonts w:ascii="Calibri" w:eastAsia="Times New Roman" w:hAnsi="Calibri" w:cs="Calibri"/>
          <w:lang w:eastAsia="fr-FR"/>
        </w:rPr>
      </w:pPr>
      <w:r w:rsidRPr="004F1BA5">
        <w:rPr>
          <w:rFonts w:ascii="Calibri" w:eastAsia="Times New Roman" w:hAnsi="Calibri" w:cs="Calibri"/>
          <w:lang w:eastAsia="fr-FR"/>
        </w:rPr>
        <w:t>puis le lien  </w:t>
      </w:r>
      <w:hyperlink r:id="rId7" w:history="1">
        <w:r w:rsidR="00147D4A" w:rsidRPr="003D34F5">
          <w:rPr>
            <w:rStyle w:val="Lienhypertexte"/>
            <w:rFonts w:ascii="Calibri" w:eastAsia="Times New Roman" w:hAnsi="Calibri" w:cs="Calibri"/>
            <w:lang w:eastAsia="fr-FR"/>
          </w:rPr>
          <w:t>https://www.centrale-canine.fr/sites/default/files/2019-01/Assurance%20A%202019.pdf</w:t>
        </w:r>
      </w:hyperlink>
      <w:r w:rsidRPr="004F1BA5">
        <w:rPr>
          <w:rFonts w:ascii="Calibri" w:eastAsia="Times New Roman" w:hAnsi="Calibri" w:cs="Calibri"/>
          <w:lang w:eastAsia="fr-FR"/>
        </w:rPr>
        <w:t> permettant de télécharger le document nécessaire à la souscription d’une </w:t>
      </w:r>
      <w:r w:rsidRPr="004F1BA5">
        <w:rPr>
          <w:rFonts w:ascii="Calibri" w:eastAsia="Times New Roman" w:hAnsi="Calibri" w:cs="Calibri"/>
          <w:b/>
          <w:bCs/>
          <w:iCs/>
          <w:lang w:eastAsia="fr-FR"/>
        </w:rPr>
        <w:t>« ASSURANCE 1er CHIEN &amp; OPTION CHIEN(S) SUPPLÉMENTAIRE(S) »</w:t>
      </w:r>
    </w:p>
    <w:p w:rsidR="00503539" w:rsidRPr="004F1BA5" w:rsidRDefault="00503539" w:rsidP="004F1BA5">
      <w:pPr>
        <w:numPr>
          <w:ilvl w:val="0"/>
          <w:numId w:val="4"/>
        </w:numPr>
        <w:shd w:val="clear" w:color="auto" w:fill="FFFFFF"/>
        <w:spacing w:after="0" w:line="240" w:lineRule="auto"/>
        <w:ind w:left="708"/>
        <w:jc w:val="both"/>
        <w:rPr>
          <w:rFonts w:ascii="Calibri" w:eastAsia="Times New Roman" w:hAnsi="Calibri" w:cs="Calibri"/>
          <w:lang w:eastAsia="fr-FR"/>
        </w:rPr>
      </w:pPr>
      <w:r w:rsidRPr="004F1BA5">
        <w:rPr>
          <w:rFonts w:ascii="Calibri" w:eastAsia="Times New Roman" w:hAnsi="Calibri" w:cs="Calibri"/>
          <w:lang w:eastAsia="fr-FR"/>
        </w:rPr>
        <w:t>A remplir par tous les licenciés qui lient plus d’un chien à leur licence, car l’assurance </w:t>
      </w:r>
      <w:r w:rsidRPr="004F1BA5">
        <w:rPr>
          <w:rFonts w:ascii="Calibri" w:eastAsia="Times New Roman" w:hAnsi="Calibri" w:cs="Calibri"/>
          <w:iCs/>
          <w:lang w:eastAsia="fr-FR"/>
        </w:rPr>
        <w:t>R.C. et dommages en concours officiels </w:t>
      </w:r>
      <w:r w:rsidRPr="004F1BA5">
        <w:rPr>
          <w:rFonts w:ascii="Calibri" w:eastAsia="Times New Roman" w:hAnsi="Calibri" w:cs="Calibri"/>
          <w:lang w:eastAsia="fr-FR"/>
        </w:rPr>
        <w:t>pour un seul chien est inclue dans le prix de la licence, il convient donc de désigner ce chien sur le document, que l’on souhaite ou non de souscrire à l’assurance </w:t>
      </w:r>
      <w:r w:rsidRPr="004F1BA5">
        <w:rPr>
          <w:rFonts w:ascii="Calibri" w:eastAsia="Times New Roman" w:hAnsi="Calibri" w:cs="Calibri"/>
          <w:b/>
          <w:bCs/>
          <w:lang w:eastAsia="fr-FR"/>
        </w:rPr>
        <w:t>optionnelle</w:t>
      </w:r>
      <w:r w:rsidRPr="004F1BA5">
        <w:rPr>
          <w:rFonts w:ascii="Calibri" w:eastAsia="Times New Roman" w:hAnsi="Calibri" w:cs="Calibri"/>
          <w:lang w:eastAsia="fr-FR"/>
        </w:rPr>
        <w:t> pour un ou plusieurs autre(s) chien(s) lié(s) à la licence.</w:t>
      </w:r>
    </w:p>
    <w:p w:rsidR="00503539" w:rsidRPr="004F1BA5" w:rsidRDefault="00503539" w:rsidP="004F1BA5">
      <w:pPr>
        <w:pStyle w:val="Paragraphedeliste"/>
        <w:jc w:val="both"/>
      </w:pPr>
    </w:p>
    <w:p w:rsidR="00853D70" w:rsidRPr="004F1BA5" w:rsidRDefault="00853D70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H</w:t>
      </w:r>
      <w:r w:rsidR="00833AEE" w:rsidRPr="004F1BA5">
        <w:rPr>
          <w:b/>
        </w:rPr>
        <w:t>ARMONISATION DU PROTOCOLE D’EXAMEN DE JUGE DE TRAVAIL</w:t>
      </w:r>
      <w:r w:rsidRPr="004F1BA5">
        <w:rPr>
          <w:b/>
        </w:rPr>
        <w:t xml:space="preserve"> </w:t>
      </w:r>
    </w:p>
    <w:p w:rsidR="005978CB" w:rsidRPr="004F1BA5" w:rsidRDefault="005978CB" w:rsidP="004F1BA5">
      <w:pPr>
        <w:jc w:val="both"/>
        <w:rPr>
          <w:b/>
        </w:rPr>
      </w:pPr>
      <w:r w:rsidRPr="004F1BA5">
        <w:rPr>
          <w:b/>
        </w:rPr>
        <w:t>Juge de travail demandant une extension</w:t>
      </w:r>
    </w:p>
    <w:p w:rsidR="005978CB" w:rsidRPr="004F1BA5" w:rsidRDefault="005978CB" w:rsidP="004F1BA5">
      <w:pPr>
        <w:jc w:val="both"/>
      </w:pPr>
      <w:r w:rsidRPr="004F1BA5">
        <w:t>Examen de la CUN pour la discipline concernée (Spaniel, Retrievers, Chien d’Oysel), après :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>Avoir fait sa demande d’extension auprès du Club,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>Avoir effectué un certain nombre de secrétariats (assessorats club),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>Avoir obtenu un avis favorable de la Commission de Travail et du Comité du club.</w:t>
      </w:r>
    </w:p>
    <w:p w:rsidR="005978CB" w:rsidRPr="004F1BA5" w:rsidRDefault="005978CB" w:rsidP="004F1BA5">
      <w:pPr>
        <w:jc w:val="both"/>
        <w:rPr>
          <w:b/>
          <w:i/>
        </w:rPr>
      </w:pPr>
      <w:r w:rsidRPr="004F1BA5">
        <w:rPr>
          <w:b/>
          <w:i/>
        </w:rPr>
        <w:t xml:space="preserve">Admis à l’examen de la CUN, </w:t>
      </w:r>
      <w:bookmarkStart w:id="1" w:name="_Hlk8054117"/>
      <w:r w:rsidRPr="004F1BA5">
        <w:rPr>
          <w:b/>
          <w:i/>
        </w:rPr>
        <w:t>sa nomination de juge stagiaire sera soumise à la Commission des juges de la SCC</w:t>
      </w:r>
      <w:bookmarkEnd w:id="1"/>
      <w:r w:rsidRPr="004F1BA5">
        <w:rPr>
          <w:b/>
          <w:i/>
        </w:rPr>
        <w:t xml:space="preserve"> et il devra effectuer une année </w:t>
      </w:r>
      <w:r w:rsidR="00F06A9A" w:rsidRPr="004F1BA5">
        <w:rPr>
          <w:b/>
          <w:i/>
        </w:rPr>
        <w:t>de jugements</w:t>
      </w:r>
      <w:r w:rsidRPr="004F1BA5">
        <w:rPr>
          <w:b/>
          <w:i/>
        </w:rPr>
        <w:t xml:space="preserve"> (4 jugements minimum).</w:t>
      </w:r>
    </w:p>
    <w:p w:rsidR="005978CB" w:rsidRPr="004F1BA5" w:rsidRDefault="005978CB" w:rsidP="004F1BA5">
      <w:pPr>
        <w:jc w:val="both"/>
        <w:rPr>
          <w:b/>
          <w:i/>
        </w:rPr>
      </w:pPr>
      <w:r w:rsidRPr="004F1BA5">
        <w:rPr>
          <w:b/>
          <w:i/>
        </w:rPr>
        <w:t xml:space="preserve">Sa nomination de juge qualifié sera in fine proposée à la Commission des juges par la CUN, sur la base du dossier présenté par le candidat à l’extension (feuilles </w:t>
      </w:r>
      <w:r w:rsidR="00F06A9A" w:rsidRPr="004F1BA5">
        <w:rPr>
          <w:b/>
          <w:i/>
        </w:rPr>
        <w:t xml:space="preserve">de jugement </w:t>
      </w:r>
      <w:r w:rsidRPr="004F1BA5">
        <w:rPr>
          <w:b/>
          <w:i/>
        </w:rPr>
        <w:t xml:space="preserve"> visées par les différents organisateurs des FT).</w:t>
      </w:r>
    </w:p>
    <w:p w:rsidR="005978CB" w:rsidRPr="004F1BA5" w:rsidRDefault="005978CB" w:rsidP="004F1BA5">
      <w:pPr>
        <w:jc w:val="both"/>
        <w:rPr>
          <w:b/>
        </w:rPr>
      </w:pPr>
      <w:r w:rsidRPr="004F1BA5">
        <w:rPr>
          <w:b/>
        </w:rPr>
        <w:t>Nouveau candidat</w:t>
      </w:r>
    </w:p>
    <w:p w:rsidR="005978CB" w:rsidRPr="004F1BA5" w:rsidRDefault="005978CB" w:rsidP="004F1BA5">
      <w:pPr>
        <w:jc w:val="both"/>
        <w:rPr>
          <w:b/>
          <w:i/>
        </w:rPr>
      </w:pPr>
      <w:r w:rsidRPr="004F1BA5">
        <w:rPr>
          <w:b/>
          <w:i/>
        </w:rPr>
        <w:t>Pour pouvoir entreprendre un cursus de juge de travail, les critères mis en place par la CUN 8 sont les suivants :</w:t>
      </w:r>
    </w:p>
    <w:p w:rsidR="005978CB" w:rsidRPr="004F1BA5" w:rsidRDefault="005978CB" w:rsidP="004F1BA5">
      <w:pPr>
        <w:jc w:val="both"/>
      </w:pPr>
      <w:r w:rsidRPr="004F1BA5">
        <w:rPr>
          <w:b/>
          <w:i/>
        </w:rPr>
        <w:lastRenderedPageBreak/>
        <w:t>« </w:t>
      </w:r>
      <w:r w:rsidRPr="004F1BA5">
        <w:t xml:space="preserve">Le candidat </w:t>
      </w:r>
      <w:r w:rsidRPr="004F1BA5">
        <w:rPr>
          <w:b/>
          <w:i/>
        </w:rPr>
        <w:t>aux secrétariats (assessorats club)</w:t>
      </w:r>
      <w:r w:rsidRPr="004F1BA5">
        <w:t xml:space="preserve"> devra avoir présenté </w:t>
      </w:r>
      <w:r w:rsidRPr="004F1BA5">
        <w:rPr>
          <w:b/>
          <w:i/>
        </w:rPr>
        <w:t>régulièrement</w:t>
      </w:r>
      <w:r w:rsidRPr="004F1BA5">
        <w:t xml:space="preserve"> avec succès (CACT, RCACT et </w:t>
      </w:r>
      <w:r w:rsidRPr="004F1BA5">
        <w:rPr>
          <w:b/>
          <w:i/>
        </w:rPr>
        <w:t>EX</w:t>
      </w:r>
      <w:r w:rsidRPr="004F1BA5">
        <w:t xml:space="preserve"> en nombre suffisant, </w:t>
      </w:r>
      <w:r w:rsidRPr="004F1BA5">
        <w:rPr>
          <w:b/>
          <w:i/>
          <w:u w:val="single"/>
        </w:rPr>
        <w:t>à l’appréciation de la CT</w:t>
      </w:r>
      <w:r w:rsidRPr="004F1BA5">
        <w:t xml:space="preserve">) un ou plusieurs chiens. Etre titulaire du permis de chasser validé avant et pendant la période de </w:t>
      </w:r>
      <w:r w:rsidRPr="004F1BA5">
        <w:rPr>
          <w:b/>
          <w:i/>
        </w:rPr>
        <w:t xml:space="preserve">secrétariats (assessorats club) </w:t>
      </w:r>
      <w:r w:rsidRPr="004F1BA5">
        <w:t xml:space="preserve">mise en place par le club. Avoir été proposé par </w:t>
      </w:r>
      <w:r w:rsidRPr="004F1BA5">
        <w:rPr>
          <w:b/>
          <w:i/>
        </w:rPr>
        <w:t>la</w:t>
      </w:r>
      <w:r w:rsidRPr="004F1BA5">
        <w:t xml:space="preserve"> C</w:t>
      </w:r>
      <w:r w:rsidR="00EC4C61" w:rsidRPr="004F1BA5">
        <w:t xml:space="preserve">ommission </w:t>
      </w:r>
      <w:r w:rsidRPr="004F1BA5">
        <w:t>T</w:t>
      </w:r>
      <w:r w:rsidR="00EC4C61" w:rsidRPr="004F1BA5">
        <w:t>ravail</w:t>
      </w:r>
      <w:r w:rsidRPr="004F1BA5">
        <w:t xml:space="preserve"> avant validation par le Club. </w:t>
      </w:r>
      <w:r w:rsidRPr="004F1BA5">
        <w:rPr>
          <w:b/>
          <w:i/>
        </w:rPr>
        <w:t>»</w:t>
      </w:r>
    </w:p>
    <w:p w:rsidR="005978CB" w:rsidRPr="004F1BA5" w:rsidRDefault="005978CB" w:rsidP="004F1BA5">
      <w:pPr>
        <w:jc w:val="both"/>
      </w:pPr>
      <w:r w:rsidRPr="004F1BA5">
        <w:t>Examen de la CUN à la demande du Club.</w:t>
      </w:r>
    </w:p>
    <w:p w:rsidR="005978CB" w:rsidRPr="004F1BA5" w:rsidRDefault="005978CB" w:rsidP="004F1BA5">
      <w:pPr>
        <w:jc w:val="both"/>
      </w:pPr>
      <w:r w:rsidRPr="004F1BA5">
        <w:t>Admis à l’examen de la CUN :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</w:pPr>
      <w:r w:rsidRPr="004F1BA5">
        <w:rPr>
          <w:b/>
          <w:i/>
        </w:rPr>
        <w:t>S’il est</w:t>
      </w:r>
      <w:r w:rsidRPr="004F1BA5">
        <w:t xml:space="preserve"> déjà juge de conformité au standard il pourra débuter son cursus d’élève juge ;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 xml:space="preserve">Les </w:t>
      </w:r>
      <w:r w:rsidRPr="004F1BA5">
        <w:t xml:space="preserve">autres candidats seront convoqués par la S.C.C. à l’examen des juges et ne pourront commencer leur cursus qu’après le résultat positif à </w:t>
      </w:r>
      <w:r w:rsidRPr="004F1BA5">
        <w:rPr>
          <w:b/>
          <w:i/>
        </w:rPr>
        <w:t>cet examen.</w:t>
      </w:r>
    </w:p>
    <w:p w:rsidR="005978CB" w:rsidRPr="004F1BA5" w:rsidRDefault="005978CB" w:rsidP="004F1BA5">
      <w:pPr>
        <w:jc w:val="both"/>
        <w:rPr>
          <w:b/>
          <w:i/>
        </w:rPr>
      </w:pPr>
      <w:r w:rsidRPr="004F1BA5">
        <w:t xml:space="preserve">Après les assessorats </w:t>
      </w:r>
      <w:r w:rsidRPr="004F1BA5">
        <w:rPr>
          <w:b/>
          <w:i/>
        </w:rPr>
        <w:t>d’élève-juge effectués</w:t>
      </w:r>
      <w:r w:rsidRPr="004F1BA5">
        <w:t xml:space="preserve"> en FT d’automne et de printemps, le candidat qui se sentira prêt demandera à la CUN de passer ses jugements parallèles, </w:t>
      </w:r>
      <w:r w:rsidRPr="004F1BA5">
        <w:rPr>
          <w:b/>
          <w:i/>
        </w:rPr>
        <w:t>qui se dérouleront comme suit :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>1 jugement en automne,</w:t>
      </w:r>
    </w:p>
    <w:p w:rsidR="005978CB" w:rsidRPr="004F1BA5" w:rsidRDefault="005978CB" w:rsidP="004F1BA5">
      <w:pPr>
        <w:pStyle w:val="Paragraphedeliste"/>
        <w:numPr>
          <w:ilvl w:val="0"/>
          <w:numId w:val="5"/>
        </w:numPr>
        <w:jc w:val="both"/>
        <w:rPr>
          <w:b/>
          <w:i/>
        </w:rPr>
      </w:pPr>
      <w:r w:rsidRPr="004F1BA5">
        <w:rPr>
          <w:b/>
          <w:i/>
        </w:rPr>
        <w:t>1 jugement au printemps</w:t>
      </w:r>
      <w:r w:rsidR="00F06A9A" w:rsidRPr="004F1BA5">
        <w:rPr>
          <w:b/>
          <w:i/>
        </w:rPr>
        <w:t xml:space="preserve"> (pour les spaniels)</w:t>
      </w:r>
      <w:r w:rsidRPr="004F1BA5">
        <w:rPr>
          <w:b/>
          <w:i/>
        </w:rPr>
        <w:t>.</w:t>
      </w:r>
    </w:p>
    <w:p w:rsidR="005978CB" w:rsidRPr="004F1BA5" w:rsidRDefault="005978CB" w:rsidP="004F1BA5">
      <w:pPr>
        <w:jc w:val="both"/>
      </w:pPr>
      <w:r w:rsidRPr="004F1BA5">
        <w:rPr>
          <w:b/>
          <w:i/>
        </w:rPr>
        <w:t>Chaque épreuve sera jugée par 2 juges qualifiés, dont au moins 1 formateur. Les 2 jugements parallèles seront jugés par 4 juges différents.</w:t>
      </w:r>
      <w:r w:rsidRPr="004F1BA5">
        <w:t xml:space="preserve"> Les dates et lieux seront fixés par la CUN avec accord du Club.</w:t>
      </w:r>
    </w:p>
    <w:p w:rsidR="005978CB" w:rsidRPr="004F1BA5" w:rsidRDefault="005978CB" w:rsidP="004F1BA5">
      <w:pPr>
        <w:jc w:val="both"/>
      </w:pPr>
      <w:r w:rsidRPr="004F1BA5">
        <w:t>Un secrétariat en exposition sera à effectuer lors d’une spéciale.</w:t>
      </w:r>
    </w:p>
    <w:p w:rsidR="005978CB" w:rsidRPr="004F1BA5" w:rsidRDefault="005978CB" w:rsidP="004F1BA5">
      <w:pPr>
        <w:jc w:val="both"/>
        <w:rPr>
          <w:b/>
          <w:i/>
        </w:rPr>
      </w:pPr>
      <w:r w:rsidRPr="004F1BA5">
        <w:rPr>
          <w:b/>
          <w:i/>
        </w:rPr>
        <w:t xml:space="preserve">En cas de succès, après avoir été nommé juge stagiaire, le candidat fera de la même façon une demande à la CUN pour passer les jugements parallèles, au terme de ses </w:t>
      </w:r>
      <w:r w:rsidR="00F06A9A" w:rsidRPr="004F1BA5">
        <w:rPr>
          <w:b/>
          <w:i/>
        </w:rPr>
        <w:t>jugements</w:t>
      </w:r>
      <w:r w:rsidRPr="004F1BA5">
        <w:rPr>
          <w:b/>
          <w:i/>
        </w:rPr>
        <w:t>. Ces jugements parallèles se dérouleront suivant la même procédure que celle décrite ci-avant.</w:t>
      </w:r>
    </w:p>
    <w:p w:rsidR="004946AB" w:rsidRPr="004F1BA5" w:rsidRDefault="00EC64BA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JUGES</w:t>
      </w:r>
    </w:p>
    <w:p w:rsidR="004946AB" w:rsidRPr="004F1BA5" w:rsidRDefault="004946AB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Mme Ingrid VERGNE</w:t>
      </w:r>
    </w:p>
    <w:p w:rsidR="004946AB" w:rsidRPr="004F1BA5" w:rsidRDefault="004946AB" w:rsidP="004F1BA5">
      <w:pPr>
        <w:jc w:val="both"/>
      </w:pPr>
      <w:r w:rsidRPr="004F1BA5">
        <w:t xml:space="preserve">Mme VERGNE si elle le souhaite et si elle est toujours motivée par le cursus de juge de travail, pourra avoir la possibilité de se présenter à nouveau à l’examen de la CUN. Toutefois, </w:t>
      </w:r>
      <w:r w:rsidRPr="004F1BA5">
        <w:rPr>
          <w:b/>
          <w:i/>
        </w:rPr>
        <w:t>le comité</w:t>
      </w:r>
      <w:r w:rsidR="005978CB" w:rsidRPr="004F1BA5">
        <w:rPr>
          <w:b/>
          <w:i/>
        </w:rPr>
        <w:t xml:space="preserve"> du SCF</w:t>
      </w:r>
      <w:r w:rsidR="005978CB" w:rsidRPr="004F1BA5">
        <w:t xml:space="preserve"> a</w:t>
      </w:r>
      <w:r w:rsidRPr="004F1BA5">
        <w:t xml:space="preserve"> décidé sur la proposition de la commission travail, de lui demander d’effectuer 10 journées d’assessorats supplémentaires réparties entre l’automne et le printemps afin de montrer sa motivation (soit 5FT) </w:t>
      </w:r>
    </w:p>
    <w:p w:rsidR="00495E2C" w:rsidRPr="004F1BA5" w:rsidRDefault="00495E2C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 xml:space="preserve">Examens </w:t>
      </w:r>
      <w:r w:rsidR="008A68B5" w:rsidRPr="004F1BA5">
        <w:rPr>
          <w:b/>
        </w:rPr>
        <w:t xml:space="preserve">de la CUN </w:t>
      </w:r>
      <w:r w:rsidRPr="004F1BA5">
        <w:rPr>
          <w:b/>
        </w:rPr>
        <w:t>passés le 2 Mai</w:t>
      </w:r>
    </w:p>
    <w:p w:rsidR="00495E2C" w:rsidRPr="004F1BA5" w:rsidRDefault="00EC64BA" w:rsidP="004F1BA5">
      <w:pPr>
        <w:jc w:val="both"/>
      </w:pPr>
      <w:r w:rsidRPr="004F1BA5">
        <w:t xml:space="preserve">- </w:t>
      </w:r>
      <w:r w:rsidR="00495E2C" w:rsidRPr="004F1BA5">
        <w:t>Spaniels</w:t>
      </w:r>
      <w:r w:rsidRPr="004F1BA5">
        <w:t> :</w:t>
      </w:r>
    </w:p>
    <w:p w:rsidR="005978CB" w:rsidRPr="004F1BA5" w:rsidRDefault="005978CB" w:rsidP="004F1BA5">
      <w:pPr>
        <w:jc w:val="both"/>
      </w:pPr>
      <w:r w:rsidRPr="004F1BA5">
        <w:t xml:space="preserve">M. Philippe DUBROCA, admis. </w:t>
      </w:r>
      <w:r w:rsidRPr="004F1BA5">
        <w:rPr>
          <w:b/>
          <w:i/>
        </w:rPr>
        <w:t>Sa nomination de juge stagiaire sera soumise par la CUN à la Commission des juges de la SCC.</w:t>
      </w:r>
    </w:p>
    <w:p w:rsidR="005978CB" w:rsidRPr="004F1BA5" w:rsidRDefault="005978CB" w:rsidP="004F1BA5">
      <w:pPr>
        <w:jc w:val="both"/>
      </w:pPr>
      <w:r w:rsidRPr="004F1BA5">
        <w:t xml:space="preserve">M. Laurent BERLIOUX, admis. </w:t>
      </w:r>
      <w:r w:rsidRPr="004F1BA5">
        <w:rPr>
          <w:b/>
          <w:i/>
        </w:rPr>
        <w:t>Il sera convoqué par la SCC à l’examen des juges</w:t>
      </w:r>
      <w:r w:rsidRPr="004F1BA5">
        <w:t>, session 2019.</w:t>
      </w:r>
    </w:p>
    <w:p w:rsidR="00495E2C" w:rsidRPr="004F1BA5" w:rsidRDefault="00EC64BA" w:rsidP="004F1BA5">
      <w:pPr>
        <w:jc w:val="both"/>
      </w:pPr>
      <w:r w:rsidRPr="004F1BA5">
        <w:t xml:space="preserve">- </w:t>
      </w:r>
      <w:r w:rsidR="00495E2C" w:rsidRPr="004F1BA5">
        <w:t>Retrievers</w:t>
      </w:r>
      <w:r w:rsidRPr="004F1BA5">
        <w:t> :</w:t>
      </w:r>
    </w:p>
    <w:p w:rsidR="00495E2C" w:rsidRPr="004F1BA5" w:rsidRDefault="00495E2C" w:rsidP="004F1BA5">
      <w:pPr>
        <w:jc w:val="both"/>
      </w:pPr>
      <w:r w:rsidRPr="004F1BA5">
        <w:t>Mme Anne BESNARD, admise</w:t>
      </w:r>
    </w:p>
    <w:p w:rsidR="00495E2C" w:rsidRPr="004F1BA5" w:rsidRDefault="00495E2C" w:rsidP="004F1BA5">
      <w:pPr>
        <w:jc w:val="both"/>
      </w:pPr>
      <w:r w:rsidRPr="004F1BA5">
        <w:t>M</w:t>
      </w:r>
      <w:r w:rsidR="00AD5D49" w:rsidRPr="004F1BA5">
        <w:t xml:space="preserve">. </w:t>
      </w:r>
      <w:r w:rsidRPr="004F1BA5">
        <w:t>Paul LESAGE, admis</w:t>
      </w:r>
    </w:p>
    <w:p w:rsidR="00495E2C" w:rsidRPr="004F1BA5" w:rsidRDefault="00495E2C" w:rsidP="004F1BA5">
      <w:pPr>
        <w:jc w:val="both"/>
      </w:pPr>
      <w:r w:rsidRPr="004F1BA5">
        <w:t>Ils se présenteront à l’examen de la SCC lors de la session 2020.</w:t>
      </w:r>
    </w:p>
    <w:p w:rsidR="0047350D" w:rsidRPr="004F1BA5" w:rsidRDefault="0047350D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lastRenderedPageBreak/>
        <w:t>SPANIELS</w:t>
      </w:r>
      <w:r w:rsidR="00EC64BA" w:rsidRPr="004F1BA5">
        <w:rPr>
          <w:b/>
        </w:rPr>
        <w:br/>
      </w:r>
    </w:p>
    <w:p w:rsidR="00495E2C" w:rsidRPr="004F1BA5" w:rsidRDefault="00495E2C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Modifications du règlement des FT Spaniels</w:t>
      </w:r>
    </w:p>
    <w:p w:rsidR="00495E2C" w:rsidRPr="004F1BA5" w:rsidRDefault="00495E2C" w:rsidP="004F1BA5">
      <w:pPr>
        <w:jc w:val="both"/>
      </w:pPr>
      <w:r w:rsidRPr="004F1BA5">
        <w:t>Le règlement proposé par le Club est accepté par la commission et est présenté en annexe 1</w:t>
      </w:r>
    </w:p>
    <w:p w:rsidR="00EC64BA" w:rsidRPr="004F1BA5" w:rsidRDefault="00EC64BA" w:rsidP="004F1BA5">
      <w:pPr>
        <w:pStyle w:val="Paragraphedeliste"/>
        <w:numPr>
          <w:ilvl w:val="0"/>
          <w:numId w:val="3"/>
        </w:numPr>
        <w:jc w:val="both"/>
      </w:pPr>
      <w:r w:rsidRPr="004F1BA5">
        <w:rPr>
          <w:b/>
        </w:rPr>
        <w:t>C</w:t>
      </w:r>
      <w:r w:rsidR="0047350D" w:rsidRPr="004F1BA5">
        <w:rPr>
          <w:b/>
        </w:rPr>
        <w:t>alendrier</w:t>
      </w:r>
      <w:r w:rsidR="0047350D" w:rsidRPr="004F1BA5">
        <w:t xml:space="preserve"> </w:t>
      </w:r>
    </w:p>
    <w:p w:rsidR="0047350D" w:rsidRPr="004F1BA5" w:rsidRDefault="00EC64BA" w:rsidP="004F1BA5">
      <w:pPr>
        <w:jc w:val="both"/>
      </w:pPr>
      <w:r w:rsidRPr="004F1BA5">
        <w:t xml:space="preserve">Le calendrier </w:t>
      </w:r>
      <w:r w:rsidR="0047350D" w:rsidRPr="004F1BA5">
        <w:t>proposé lors de la commission fait l’objet de quelques modifications, qui sont effectuées sur le calendrier ci-joint</w:t>
      </w:r>
      <w:r w:rsidR="00F06A9A" w:rsidRPr="004F1BA5">
        <w:t xml:space="preserve"> (Annexe 2)</w:t>
      </w:r>
    </w:p>
    <w:p w:rsidR="005978CB" w:rsidRPr="004F1BA5" w:rsidRDefault="005978CB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Juge BICP </w:t>
      </w:r>
    </w:p>
    <w:p w:rsidR="0047350D" w:rsidRPr="004F1BA5" w:rsidRDefault="0047350D" w:rsidP="004F1BA5">
      <w:pPr>
        <w:jc w:val="both"/>
      </w:pPr>
      <w:r w:rsidRPr="004F1BA5">
        <w:t>Thierry BOSSUET : est  accepté par la commission</w:t>
      </w:r>
      <w:r w:rsidR="005978CB" w:rsidRPr="004F1BA5">
        <w:t xml:space="preserve"> pour juger les BICP Spaniels</w:t>
      </w:r>
      <w:r w:rsidRPr="004F1BA5">
        <w:t>.</w:t>
      </w:r>
    </w:p>
    <w:p w:rsidR="0047350D" w:rsidRPr="004F1BA5" w:rsidRDefault="0047350D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Commission FCI Spaniels</w:t>
      </w:r>
    </w:p>
    <w:p w:rsidR="0047350D" w:rsidRPr="004F1BA5" w:rsidRDefault="0047350D" w:rsidP="004F1BA5">
      <w:pPr>
        <w:jc w:val="both"/>
      </w:pPr>
      <w:r w:rsidRPr="004F1BA5">
        <w:t>La commission FCI Spaniel</w:t>
      </w:r>
      <w:r w:rsidR="007C0F6F" w:rsidRPr="004F1BA5">
        <w:t>s</w:t>
      </w:r>
      <w:r w:rsidRPr="004F1BA5">
        <w:t xml:space="preserve"> est en </w:t>
      </w:r>
      <w:r w:rsidR="004946AB" w:rsidRPr="004F1BA5">
        <w:t>déshérence, l’élection de Tamas JAKKEL à la tête fait espérer que la commission Spaniel</w:t>
      </w:r>
      <w:r w:rsidR="007C0F6F" w:rsidRPr="004F1BA5">
        <w:t>s</w:t>
      </w:r>
      <w:r w:rsidR="004946AB" w:rsidRPr="004F1BA5">
        <w:t xml:space="preserve"> soit réactivée ;</w:t>
      </w:r>
    </w:p>
    <w:p w:rsidR="004946AB" w:rsidRPr="004F1BA5" w:rsidRDefault="004946AB" w:rsidP="004F1BA5">
      <w:pPr>
        <w:jc w:val="both"/>
      </w:pPr>
      <w:r w:rsidRPr="004F1BA5">
        <w:t>Si la coupe d’</w:t>
      </w:r>
      <w:r w:rsidR="00A67894" w:rsidRPr="004F1BA5">
        <w:t>E</w:t>
      </w:r>
      <w:r w:rsidRPr="004F1BA5">
        <w:t>urope était remise en place, le mode de sélection sera maintenue avec deux sélectionneurs qui seront désignés par la CUN</w:t>
      </w:r>
    </w:p>
    <w:p w:rsidR="004946AB" w:rsidRPr="004F1BA5" w:rsidRDefault="004946AB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RETRIEVERS</w:t>
      </w:r>
    </w:p>
    <w:p w:rsidR="004946AB" w:rsidRPr="004F1BA5" w:rsidRDefault="00D6768F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Proposition de p</w:t>
      </w:r>
      <w:r w:rsidR="004946AB" w:rsidRPr="004F1BA5">
        <w:rPr>
          <w:b/>
        </w:rPr>
        <w:t>rotocole des FT à la Française</w:t>
      </w:r>
    </w:p>
    <w:p w:rsidR="004946AB" w:rsidRPr="004F1BA5" w:rsidRDefault="004946AB" w:rsidP="004F1BA5">
      <w:pPr>
        <w:jc w:val="both"/>
      </w:pPr>
      <w:r w:rsidRPr="004F1BA5">
        <w:t xml:space="preserve">1° Etape : Marking pour chaque chien </w:t>
      </w:r>
      <w:r w:rsidR="00F06A9A" w:rsidRPr="004F1BA5">
        <w:t xml:space="preserve">(3 </w:t>
      </w:r>
      <w:r w:rsidR="00147D4A">
        <w:t>chiens en battue</w:t>
      </w:r>
      <w:r w:rsidR="00F06A9A" w:rsidRPr="004F1BA5">
        <w:t>)</w:t>
      </w:r>
    </w:p>
    <w:p w:rsidR="004946AB" w:rsidRPr="004F1BA5" w:rsidRDefault="00346B9B" w:rsidP="004F1BA5">
      <w:pPr>
        <w:jc w:val="both"/>
      </w:pPr>
      <w:r w:rsidRPr="004F1BA5">
        <w:t>2°</w:t>
      </w:r>
      <w:r w:rsidR="004946AB" w:rsidRPr="004F1BA5">
        <w:t xml:space="preserve"> Etape :</w:t>
      </w:r>
      <w:r w:rsidRPr="004F1BA5">
        <w:t xml:space="preserve"> 6 oiseaux</w:t>
      </w:r>
      <w:r w:rsidR="00F31F22">
        <w:t xml:space="preserve"> </w:t>
      </w:r>
      <w:r w:rsidR="00147D4A">
        <w:t>froids à  50 m les uns des autres</w:t>
      </w:r>
      <w:r w:rsidR="004946AB" w:rsidRPr="004F1BA5">
        <w:t xml:space="preserve">marqués trois </w:t>
      </w:r>
      <w:r w:rsidRPr="004F1BA5">
        <w:t>3 à droite</w:t>
      </w:r>
      <w:r w:rsidR="00147D4A">
        <w:t xml:space="preserve"> devant,</w:t>
      </w:r>
      <w:r w:rsidRPr="004F1BA5">
        <w:t xml:space="preserve"> 3 à gauche</w:t>
      </w:r>
      <w:r w:rsidR="00147D4A">
        <w:t xml:space="preserve"> derrière.</w:t>
      </w:r>
    </w:p>
    <w:p w:rsidR="00346B9B" w:rsidRPr="004F1BA5" w:rsidRDefault="00346B9B" w:rsidP="004F1BA5">
      <w:pPr>
        <w:jc w:val="both"/>
      </w:pPr>
      <w:r w:rsidRPr="004F1BA5">
        <w:t>Envoi des chiens 1,2 , 3 et pour les autres 3, 2, 1</w:t>
      </w:r>
    </w:p>
    <w:p w:rsidR="00346B9B" w:rsidRPr="004F1BA5" w:rsidRDefault="00346B9B" w:rsidP="004F1BA5">
      <w:pPr>
        <w:jc w:val="both"/>
      </w:pPr>
      <w:r w:rsidRPr="004F1BA5">
        <w:t>Les chiens doivent rapporter les oiseaux demandés par le juge.</w:t>
      </w:r>
    </w:p>
    <w:p w:rsidR="00346B9B" w:rsidRPr="004F1BA5" w:rsidRDefault="00346B9B" w:rsidP="004F1BA5">
      <w:pPr>
        <w:jc w:val="both"/>
      </w:pPr>
      <w:r w:rsidRPr="004F1BA5">
        <w:t>3° étape : battue réelle avec les chiens de tous les concours ; qui ont sa</w:t>
      </w:r>
      <w:r w:rsidR="00147D4A">
        <w:t>tisfaits les 2 premières étapes et qui peuvent prétendre à l’excellent.</w:t>
      </w:r>
    </w:p>
    <w:p w:rsidR="00346B9B" w:rsidRPr="004F1BA5" w:rsidRDefault="00346B9B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Conditions de participation en Open</w:t>
      </w:r>
    </w:p>
    <w:p w:rsidR="00346B9B" w:rsidRPr="00147D4A" w:rsidRDefault="00346B9B" w:rsidP="004F1BA5">
      <w:pPr>
        <w:jc w:val="both"/>
      </w:pPr>
      <w:r w:rsidRPr="00147D4A">
        <w:t xml:space="preserve">Pour </w:t>
      </w:r>
      <w:r w:rsidR="005978CB" w:rsidRPr="00147D4A">
        <w:t xml:space="preserve">pallier à un vide concernant les concurrents étrangers, la commission propose que pour </w:t>
      </w:r>
      <w:r w:rsidRPr="00147D4A">
        <w:t>participer au</w:t>
      </w:r>
      <w:r w:rsidR="00833AEE" w:rsidRPr="00147D4A">
        <w:t>x</w:t>
      </w:r>
      <w:r w:rsidRPr="00147D4A">
        <w:t xml:space="preserve"> FT Open il est demandé</w:t>
      </w:r>
      <w:r w:rsidR="005978CB" w:rsidRPr="00147D4A">
        <w:t xml:space="preserve"> : </w:t>
      </w:r>
      <w:r w:rsidRPr="00147D4A">
        <w:t xml:space="preserve">une RCACT à l’anglaise en France ou </w:t>
      </w:r>
      <w:r w:rsidR="00833AEE" w:rsidRPr="00147D4A">
        <w:t xml:space="preserve">un </w:t>
      </w:r>
      <w:r w:rsidRPr="00147D4A">
        <w:t>TB en Open à l’étranger.</w:t>
      </w:r>
    </w:p>
    <w:p w:rsidR="00346B9B" w:rsidRPr="004F1BA5" w:rsidRDefault="00346B9B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Calendrier</w:t>
      </w:r>
    </w:p>
    <w:p w:rsidR="00346B9B" w:rsidRPr="004F1BA5" w:rsidRDefault="00346B9B" w:rsidP="004F1BA5">
      <w:pPr>
        <w:jc w:val="both"/>
      </w:pPr>
      <w:r w:rsidRPr="004F1BA5">
        <w:t xml:space="preserve">Le calendrier proposé </w:t>
      </w:r>
      <w:r w:rsidR="00833AEE" w:rsidRPr="004F1BA5">
        <w:t xml:space="preserve">fait </w:t>
      </w:r>
      <w:r w:rsidRPr="004F1BA5">
        <w:t>l’objet de plusieurs demandes de modifications auprès des organisateurs : ACTLR, ASUR, ACS &amp; ACTC)</w:t>
      </w:r>
      <w:r w:rsidR="00F06A9A" w:rsidRPr="004F1BA5">
        <w:t xml:space="preserve"> Annexe 3.</w:t>
      </w:r>
    </w:p>
    <w:p w:rsidR="007149DA" w:rsidRPr="004F1BA5" w:rsidRDefault="007149DA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Sélection pour l’ICC</w:t>
      </w:r>
    </w:p>
    <w:p w:rsidR="00DC7BDC" w:rsidRPr="004F1BA5" w:rsidRDefault="00590641" w:rsidP="004F1BA5">
      <w:pPr>
        <w:jc w:val="both"/>
      </w:pPr>
      <w:r w:rsidRPr="004F1BA5">
        <w:t>L’ICC aura lieu les 7 &amp; 8 Décembre en Espagne près de Madrid</w:t>
      </w:r>
      <w:r w:rsidR="00833AEE" w:rsidRPr="004F1BA5">
        <w:t xml:space="preserve">. Les postulants pour l’ICC devront se faire connaître </w:t>
      </w:r>
      <w:r w:rsidR="00DC7BDC" w:rsidRPr="004F1BA5">
        <w:t xml:space="preserve">par mail </w:t>
      </w:r>
      <w:r w:rsidR="00833AEE" w:rsidRPr="004F1BA5">
        <w:t>auprès d</w:t>
      </w:r>
      <w:r w:rsidR="00DC7BDC" w:rsidRPr="004F1BA5">
        <w:t xml:space="preserve">u secrétariat de </w:t>
      </w:r>
      <w:r w:rsidR="00A67894" w:rsidRPr="004F1BA5">
        <w:t xml:space="preserve">la </w:t>
      </w:r>
      <w:r w:rsidR="00833AEE" w:rsidRPr="004F1BA5">
        <w:t xml:space="preserve">commission </w:t>
      </w:r>
      <w:hyperlink r:id="rId8" w:history="1">
        <w:r w:rsidR="00DC7BDC" w:rsidRPr="004F1BA5">
          <w:rPr>
            <w:rStyle w:val="Lienhypertexte"/>
            <w:color w:val="auto"/>
          </w:rPr>
          <w:t>legros.ass.louvetier@wanadoo.fr</w:t>
        </w:r>
      </w:hyperlink>
      <w:r w:rsidR="00DC7BDC" w:rsidRPr="004F1BA5">
        <w:t xml:space="preserve"> </w:t>
      </w:r>
      <w:r w:rsidR="00833AEE" w:rsidRPr="004F1BA5">
        <w:t>avant le</w:t>
      </w:r>
      <w:r w:rsidR="00DC7BDC" w:rsidRPr="004F1BA5">
        <w:t xml:space="preserve"> 30 septembre</w:t>
      </w:r>
      <w:r w:rsidR="00833AEE" w:rsidRPr="004F1BA5">
        <w:t xml:space="preserve"> </w:t>
      </w:r>
      <w:r w:rsidR="00DC7BDC" w:rsidRPr="004F1BA5">
        <w:t>avec</w:t>
      </w:r>
      <w:r w:rsidR="00833AEE" w:rsidRPr="004F1BA5">
        <w:t xml:space="preserve"> copie de leur carnet de travail</w:t>
      </w:r>
      <w:r w:rsidR="00DC7BDC" w:rsidRPr="004F1BA5">
        <w:t xml:space="preserve"> et devront participer à au moins un ( ?) des FT Open désignés ci-dessous.</w:t>
      </w:r>
    </w:p>
    <w:p w:rsidR="00590641" w:rsidRPr="004F1BA5" w:rsidRDefault="00590641" w:rsidP="004F1BA5">
      <w:pPr>
        <w:jc w:val="both"/>
      </w:pPr>
      <w:r w:rsidRPr="004F1BA5">
        <w:t>Sélectionneurs désignés : Philippe COPIATTI &amp; Philippe PEIFFER</w:t>
      </w:r>
    </w:p>
    <w:p w:rsidR="005F7704" w:rsidRDefault="008A68B5" w:rsidP="00147D4A">
      <w:pPr>
        <w:spacing w:after="0" w:line="240" w:lineRule="auto"/>
      </w:pPr>
      <w:r w:rsidRPr="004F1BA5">
        <w:t>-</w:t>
      </w:r>
      <w:r w:rsidR="00147D4A">
        <w:t xml:space="preserve"> </w:t>
      </w:r>
      <w:r w:rsidR="005F7704">
        <w:t>28 Octobre à Lezey</w:t>
      </w:r>
    </w:p>
    <w:p w:rsidR="004F1BA5" w:rsidRDefault="008A68B5" w:rsidP="00147D4A">
      <w:pPr>
        <w:spacing w:after="0" w:line="240" w:lineRule="auto"/>
      </w:pPr>
      <w:r w:rsidRPr="004F1BA5">
        <w:t xml:space="preserve">- </w:t>
      </w:r>
      <w:r w:rsidR="00590641" w:rsidRPr="004F1BA5">
        <w:t xml:space="preserve">3 Novembre à Neung sur Beuvron </w:t>
      </w:r>
    </w:p>
    <w:p w:rsidR="00503539" w:rsidRPr="004F1BA5" w:rsidRDefault="008A68B5" w:rsidP="00147D4A">
      <w:pPr>
        <w:spacing w:after="0"/>
        <w:jc w:val="both"/>
        <w:rPr>
          <w:b/>
        </w:rPr>
      </w:pPr>
      <w:r w:rsidRPr="004F1BA5">
        <w:t xml:space="preserve">- </w:t>
      </w:r>
      <w:r w:rsidR="00590641" w:rsidRPr="004F1BA5">
        <w:t>3</w:t>
      </w:r>
      <w:r w:rsidRPr="004F1BA5">
        <w:t>ème</w:t>
      </w:r>
      <w:r w:rsidR="00590641" w:rsidRPr="004F1BA5">
        <w:t xml:space="preserve"> à définir</w:t>
      </w:r>
    </w:p>
    <w:p w:rsidR="00503539" w:rsidRPr="004F1BA5" w:rsidRDefault="00503539" w:rsidP="004F1BA5">
      <w:pPr>
        <w:pStyle w:val="Paragraphedeliste"/>
        <w:jc w:val="both"/>
        <w:rPr>
          <w:b/>
        </w:rPr>
      </w:pPr>
    </w:p>
    <w:p w:rsidR="00590641" w:rsidRPr="004F1BA5" w:rsidRDefault="00590641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 xml:space="preserve">Récompense demandée pour homologuer </w:t>
      </w:r>
      <w:r w:rsidR="008A68B5" w:rsidRPr="004F1BA5">
        <w:rPr>
          <w:b/>
        </w:rPr>
        <w:t xml:space="preserve">les </w:t>
      </w:r>
      <w:r w:rsidRPr="004F1BA5">
        <w:rPr>
          <w:b/>
        </w:rPr>
        <w:t>titres de travail</w:t>
      </w:r>
    </w:p>
    <w:p w:rsidR="009D11B0" w:rsidRPr="004F1BA5" w:rsidRDefault="00833AEE" w:rsidP="004F1BA5">
      <w:pPr>
        <w:jc w:val="both"/>
      </w:pPr>
      <w:r w:rsidRPr="004F1BA5">
        <w:t>Pour tous les titres de champions de travail, un</w:t>
      </w:r>
      <w:r w:rsidR="00590641" w:rsidRPr="004F1BA5">
        <w:t xml:space="preserve"> Bon en exposition </w:t>
      </w:r>
      <w:r w:rsidRPr="004F1BA5">
        <w:t xml:space="preserve">ou régionale d’élevage </w:t>
      </w:r>
      <w:r w:rsidR="00590641" w:rsidRPr="004F1BA5">
        <w:t>est demandé</w:t>
      </w:r>
      <w:r w:rsidRPr="004F1BA5">
        <w:t>.</w:t>
      </w:r>
    </w:p>
    <w:p w:rsidR="009D11B0" w:rsidRDefault="009D11B0" w:rsidP="00147D4A">
      <w:pPr>
        <w:pStyle w:val="Paragraphedeliste"/>
        <w:numPr>
          <w:ilvl w:val="0"/>
          <w:numId w:val="3"/>
        </w:numPr>
        <w:spacing w:after="0"/>
        <w:jc w:val="both"/>
        <w:rPr>
          <w:b/>
        </w:rPr>
      </w:pPr>
      <w:r w:rsidRPr="004F1BA5">
        <w:rPr>
          <w:b/>
        </w:rPr>
        <w:t>IWT</w:t>
      </w:r>
      <w:r w:rsidR="00C634A2" w:rsidRPr="004F1BA5">
        <w:rPr>
          <w:b/>
        </w:rPr>
        <w:t xml:space="preserve"> et Chastworth</w:t>
      </w:r>
    </w:p>
    <w:p w:rsidR="00147D4A" w:rsidRPr="00147D4A" w:rsidRDefault="00147D4A" w:rsidP="00147D4A">
      <w:pPr>
        <w:spacing w:after="0"/>
        <w:ind w:left="360"/>
        <w:jc w:val="both"/>
        <w:rPr>
          <w:b/>
        </w:rPr>
      </w:pPr>
    </w:p>
    <w:p w:rsidR="009D11B0" w:rsidRPr="004F1BA5" w:rsidRDefault="009D11B0" w:rsidP="00147D4A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4F1BA5">
        <w:rPr>
          <w:rFonts w:eastAsia="Times New Roman" w:cstheme="minorHAnsi"/>
          <w:i/>
          <w:lang w:eastAsia="fr-FR"/>
        </w:rPr>
        <w:t>Une seule équipe officiellement qualifiée : Laurent Baledent et Fendawood Earlybird, Philippe Peiffe</w:t>
      </w:r>
      <w:r w:rsidR="00C634A2" w:rsidRPr="004F1BA5">
        <w:rPr>
          <w:rFonts w:eastAsia="Times New Roman" w:cstheme="minorHAnsi"/>
          <w:i/>
          <w:lang w:eastAsia="fr-FR"/>
        </w:rPr>
        <w:t>r</w:t>
      </w:r>
      <w:r w:rsidRPr="004F1BA5">
        <w:rPr>
          <w:rFonts w:eastAsia="Times New Roman" w:cstheme="minorHAnsi"/>
          <w:i/>
          <w:lang w:eastAsia="fr-FR"/>
        </w:rPr>
        <w:t xml:space="preserve"> et Gordon’s Captain Conan, Bra</w:t>
      </w:r>
      <w:r w:rsidR="00C97736" w:rsidRPr="004F1BA5">
        <w:rPr>
          <w:rFonts w:eastAsia="Times New Roman" w:cstheme="minorHAnsi"/>
          <w:i/>
          <w:lang w:eastAsia="fr-FR"/>
        </w:rPr>
        <w:t>him Bouzid et Astraglen Goliath</w:t>
      </w:r>
      <w:r w:rsidRPr="004F1BA5">
        <w:rPr>
          <w:rFonts w:eastAsia="Times New Roman" w:cstheme="minorHAnsi"/>
          <w:i/>
          <w:lang w:eastAsia="fr-FR"/>
        </w:rPr>
        <w:t>, Bruno Julien et Liverycroft Apache Gold.,</w:t>
      </w:r>
      <w:r w:rsidRPr="004F1BA5">
        <w:rPr>
          <w:rFonts w:eastAsia="Times New Roman" w:cstheme="minorHAnsi"/>
          <w:i/>
          <w:lang w:eastAsia="fr-FR"/>
        </w:rPr>
        <w:br/>
      </w:r>
    </w:p>
    <w:p w:rsidR="009D11B0" w:rsidRPr="004F1BA5" w:rsidRDefault="009D11B0" w:rsidP="00147D4A">
      <w:pPr>
        <w:spacing w:after="0" w:line="240" w:lineRule="auto"/>
        <w:jc w:val="both"/>
        <w:rPr>
          <w:rFonts w:eastAsia="Times New Roman" w:cstheme="minorHAnsi"/>
          <w:i/>
          <w:lang w:eastAsia="fr-FR"/>
        </w:rPr>
      </w:pPr>
      <w:r w:rsidRPr="004F1BA5">
        <w:rPr>
          <w:rFonts w:eastAsia="Times New Roman" w:cstheme="minorHAnsi"/>
          <w:i/>
          <w:lang w:eastAsia="fr-FR"/>
        </w:rPr>
        <w:t>- Chastworth KC : P</w:t>
      </w:r>
      <w:r w:rsidR="00C634A2" w:rsidRPr="004F1BA5">
        <w:rPr>
          <w:rFonts w:eastAsia="Times New Roman" w:cstheme="minorHAnsi"/>
          <w:i/>
          <w:lang w:eastAsia="fr-FR"/>
        </w:rPr>
        <w:t>hilippe</w:t>
      </w:r>
      <w:r w:rsidRPr="004F1BA5">
        <w:rPr>
          <w:rFonts w:eastAsia="Times New Roman" w:cstheme="minorHAnsi"/>
          <w:i/>
          <w:lang w:eastAsia="fr-FR"/>
        </w:rPr>
        <w:t xml:space="preserve"> Peiffer ne peut pas se rendre disponible, c’est donc F</w:t>
      </w:r>
      <w:r w:rsidR="00C634A2" w:rsidRPr="004F1BA5">
        <w:rPr>
          <w:rFonts w:eastAsia="Times New Roman" w:cstheme="minorHAnsi"/>
          <w:i/>
          <w:lang w:eastAsia="fr-FR"/>
        </w:rPr>
        <w:t>rédérique</w:t>
      </w:r>
      <w:r w:rsidRPr="004F1BA5">
        <w:rPr>
          <w:rFonts w:eastAsia="Times New Roman" w:cstheme="minorHAnsi"/>
          <w:i/>
          <w:lang w:eastAsia="fr-FR"/>
        </w:rPr>
        <w:t xml:space="preserve"> Glory qui sera dans l’équipe.</w:t>
      </w:r>
    </w:p>
    <w:p w:rsidR="00503539" w:rsidRPr="004F1BA5" w:rsidRDefault="00503539" w:rsidP="00147D4A">
      <w:pPr>
        <w:spacing w:after="0"/>
        <w:jc w:val="both"/>
        <w:rPr>
          <w:rFonts w:cstheme="minorHAnsi"/>
          <w:i/>
        </w:rPr>
      </w:pPr>
    </w:p>
    <w:p w:rsidR="00590641" w:rsidRPr="004F1BA5" w:rsidRDefault="00590641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>Règlement des W</w:t>
      </w:r>
      <w:r w:rsidR="00A67894" w:rsidRPr="004F1BA5">
        <w:rPr>
          <w:b/>
        </w:rPr>
        <w:t xml:space="preserve">orking </w:t>
      </w:r>
      <w:r w:rsidRPr="004F1BA5">
        <w:rPr>
          <w:b/>
        </w:rPr>
        <w:t>T</w:t>
      </w:r>
      <w:r w:rsidR="00A67894" w:rsidRPr="004F1BA5">
        <w:rPr>
          <w:b/>
        </w:rPr>
        <w:t>ests</w:t>
      </w:r>
      <w:r w:rsidRPr="004F1BA5">
        <w:rPr>
          <w:b/>
        </w:rPr>
        <w:t xml:space="preserve"> Retrievers</w:t>
      </w:r>
    </w:p>
    <w:p w:rsidR="00590641" w:rsidRPr="004F1BA5" w:rsidRDefault="00590641" w:rsidP="004F1BA5">
      <w:pPr>
        <w:jc w:val="both"/>
      </w:pPr>
      <w:r w:rsidRPr="004F1BA5">
        <w:t xml:space="preserve">Le règlement des Working Test Retrievers est approuvé. Annexe </w:t>
      </w:r>
      <w:r w:rsidR="00F06A9A" w:rsidRPr="004F1BA5">
        <w:t>4</w:t>
      </w:r>
    </w:p>
    <w:p w:rsidR="00590641" w:rsidRPr="004F1BA5" w:rsidRDefault="00590641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 xml:space="preserve">Règlement de nomination des évaluateurs de Working Test </w:t>
      </w:r>
    </w:p>
    <w:p w:rsidR="00590641" w:rsidRPr="004F1BA5" w:rsidRDefault="00590641" w:rsidP="004F1BA5">
      <w:pPr>
        <w:jc w:val="both"/>
      </w:pPr>
      <w:r w:rsidRPr="004F1BA5">
        <w:t>Le règlement de nomination des évaluateurs de Working Test est approuvé avec l’ajou</w:t>
      </w:r>
      <w:r w:rsidR="008A68B5" w:rsidRPr="004F1BA5">
        <w:t>t</w:t>
      </w:r>
      <w:r w:rsidRPr="004F1BA5">
        <w:t xml:space="preserve"> suivant :</w:t>
      </w:r>
      <w:r w:rsidR="008A68B5" w:rsidRPr="004F1BA5">
        <w:t xml:space="preserve"> </w:t>
      </w:r>
      <w:r w:rsidRPr="004F1BA5">
        <w:t>Les actuels évaluateurs ayant jugé 4 working tests niveau open pourront officier en 2020 pour pal</w:t>
      </w:r>
      <w:r w:rsidR="00AD5D49" w:rsidRPr="004F1BA5">
        <w:t>l</w:t>
      </w:r>
      <w:r w:rsidRPr="004F1BA5">
        <w:t xml:space="preserve">ier </w:t>
      </w:r>
      <w:r w:rsidR="00503539" w:rsidRPr="004F1BA5">
        <w:t>à l’éventuel</w:t>
      </w:r>
      <w:r w:rsidR="00AD5D49" w:rsidRPr="004F1BA5">
        <w:t xml:space="preserve"> manque de juge.</w:t>
      </w:r>
      <w:r w:rsidR="00F06A9A" w:rsidRPr="004F1BA5">
        <w:t xml:space="preserve">  Annexe 5</w:t>
      </w:r>
    </w:p>
    <w:p w:rsidR="00AD5D49" w:rsidRPr="004F1BA5" w:rsidRDefault="00AD5D49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CHIENS d’EAU</w:t>
      </w:r>
    </w:p>
    <w:p w:rsidR="00AD5D49" w:rsidRPr="004F1BA5" w:rsidRDefault="00AD5D49" w:rsidP="004F1BA5">
      <w:pPr>
        <w:jc w:val="both"/>
      </w:pPr>
      <w:r w:rsidRPr="004F1BA5">
        <w:t>Ouverture aux chiens d’Eau les BICP organisés par l’ACT du Poitou et le Club Français de L’</w:t>
      </w:r>
      <w:r w:rsidR="008A68B5" w:rsidRPr="004F1BA5">
        <w:t>é</w:t>
      </w:r>
      <w:r w:rsidRPr="004F1BA5">
        <w:t>pagneul de Munster</w:t>
      </w:r>
      <w:r w:rsidR="008A68B5" w:rsidRPr="004F1BA5">
        <w:t xml:space="preserve">. </w:t>
      </w:r>
      <w:r w:rsidRPr="004F1BA5">
        <w:t>Acceptée par la Commission.</w:t>
      </w:r>
    </w:p>
    <w:p w:rsidR="00AD5D49" w:rsidRPr="004F1BA5" w:rsidRDefault="00AD5D49" w:rsidP="00147D4A">
      <w:pPr>
        <w:pStyle w:val="Paragraphedeliste"/>
        <w:numPr>
          <w:ilvl w:val="0"/>
          <w:numId w:val="1"/>
        </w:numPr>
        <w:spacing w:after="0"/>
        <w:jc w:val="both"/>
        <w:rPr>
          <w:b/>
        </w:rPr>
      </w:pPr>
      <w:r w:rsidRPr="004F1BA5">
        <w:rPr>
          <w:b/>
        </w:rPr>
        <w:t>WACHTELHUND</w:t>
      </w:r>
      <w:r w:rsidR="00503539" w:rsidRPr="004F1BA5">
        <w:rPr>
          <w:b/>
        </w:rPr>
        <w:br/>
      </w:r>
    </w:p>
    <w:p w:rsidR="00AD5D49" w:rsidRPr="004F1BA5" w:rsidRDefault="00AD5D49" w:rsidP="004F1BA5">
      <w:pPr>
        <w:pStyle w:val="Paragraphedeliste"/>
        <w:numPr>
          <w:ilvl w:val="0"/>
          <w:numId w:val="3"/>
        </w:numPr>
        <w:jc w:val="both"/>
        <w:rPr>
          <w:b/>
        </w:rPr>
      </w:pPr>
      <w:r w:rsidRPr="004F1BA5">
        <w:rPr>
          <w:b/>
        </w:rPr>
        <w:t xml:space="preserve">Calendrier </w:t>
      </w:r>
    </w:p>
    <w:p w:rsidR="00AD5D49" w:rsidRPr="004F1BA5" w:rsidRDefault="00AD5D49" w:rsidP="004F1BA5">
      <w:pPr>
        <w:jc w:val="both"/>
      </w:pPr>
      <w:r w:rsidRPr="004F1BA5">
        <w:t>FT le Plantay Crans le 26 Octobre</w:t>
      </w:r>
    </w:p>
    <w:p w:rsidR="00AD5D49" w:rsidRPr="004F1BA5" w:rsidRDefault="00AD5D49" w:rsidP="004F1BA5">
      <w:pPr>
        <w:jc w:val="both"/>
      </w:pPr>
      <w:r w:rsidRPr="004F1BA5">
        <w:t>BICP – Chatillon la Palud le 1</w:t>
      </w:r>
      <w:r w:rsidRPr="004F1BA5">
        <w:rPr>
          <w:vertAlign w:val="superscript"/>
        </w:rPr>
        <w:t>er</w:t>
      </w:r>
      <w:r w:rsidRPr="004F1BA5">
        <w:t xml:space="preserve"> Novembre</w:t>
      </w:r>
    </w:p>
    <w:p w:rsidR="00AD5D49" w:rsidRDefault="00503539" w:rsidP="00147D4A">
      <w:pPr>
        <w:spacing w:after="0"/>
        <w:jc w:val="both"/>
      </w:pPr>
      <w:r w:rsidRPr="004F1BA5">
        <w:t>P</w:t>
      </w:r>
      <w:r w:rsidR="00AD5D49" w:rsidRPr="004F1BA5">
        <w:t>ossibilité de participer en France aux Fields Spaniels.</w:t>
      </w:r>
    </w:p>
    <w:p w:rsidR="00147D4A" w:rsidRPr="004F1BA5" w:rsidRDefault="00147D4A" w:rsidP="00147D4A">
      <w:pPr>
        <w:spacing w:after="0"/>
        <w:jc w:val="both"/>
      </w:pPr>
    </w:p>
    <w:p w:rsidR="004017C9" w:rsidRPr="004F1BA5" w:rsidRDefault="004017C9" w:rsidP="004F1BA5">
      <w:pPr>
        <w:pStyle w:val="Paragraphedeliste"/>
        <w:numPr>
          <w:ilvl w:val="0"/>
          <w:numId w:val="1"/>
        </w:numPr>
        <w:jc w:val="both"/>
        <w:rPr>
          <w:b/>
        </w:rPr>
      </w:pPr>
      <w:r w:rsidRPr="004F1BA5">
        <w:rPr>
          <w:b/>
        </w:rPr>
        <w:t>MEDAILLES SCC</w:t>
      </w:r>
    </w:p>
    <w:p w:rsidR="004017C9" w:rsidRPr="004F1BA5" w:rsidRDefault="004017C9" w:rsidP="004F1BA5">
      <w:pPr>
        <w:jc w:val="both"/>
      </w:pPr>
      <w:r w:rsidRPr="004F1BA5">
        <w:t xml:space="preserve">Les demandes de médailles pour les Coupes de France sont à faire </w:t>
      </w:r>
      <w:r w:rsidR="00A67894" w:rsidRPr="004F1BA5">
        <w:t xml:space="preserve">par les clubs de race </w:t>
      </w:r>
      <w:r w:rsidRPr="004F1BA5">
        <w:t>aupr</w:t>
      </w:r>
      <w:r w:rsidR="00A67894" w:rsidRPr="004F1BA5">
        <w:t>è</w:t>
      </w:r>
      <w:r w:rsidRPr="004F1BA5">
        <w:t>s de Nathalie BAUSMAYER</w:t>
      </w:r>
      <w:r w:rsidRPr="004F1BA5">
        <w:rPr>
          <w:b/>
        </w:rPr>
        <w:t> </w:t>
      </w:r>
      <w:hyperlink r:id="rId9" w:history="1">
        <w:r w:rsidR="00A67894" w:rsidRPr="004F1BA5">
          <w:rPr>
            <w:rStyle w:val="Lienhypertexte"/>
            <w:b/>
            <w:color w:val="auto"/>
          </w:rPr>
          <w:t>nathalie.bausmayer@centrale-canine.fr</w:t>
        </w:r>
      </w:hyperlink>
      <w:r w:rsidR="00A67894" w:rsidRPr="004F1BA5">
        <w:rPr>
          <w:b/>
        </w:rPr>
        <w:t xml:space="preserve"> . </w:t>
      </w:r>
      <w:r w:rsidR="00A67894" w:rsidRPr="004F1BA5">
        <w:t>Il convient d’indiquer le texte pour la gravure.</w:t>
      </w:r>
    </w:p>
    <w:sectPr w:rsidR="004017C9" w:rsidRPr="004F1BA5" w:rsidSect="00147D4A">
      <w:pgSz w:w="11906" w:h="16838"/>
      <w:pgMar w:top="1134" w:right="1077" w:bottom="1440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30379"/>
    <w:multiLevelType w:val="hybridMultilevel"/>
    <w:tmpl w:val="D03C06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E4949"/>
    <w:multiLevelType w:val="hybridMultilevel"/>
    <w:tmpl w:val="97F4EB30"/>
    <w:lvl w:ilvl="0" w:tplc="2340A1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1F042F"/>
    <w:multiLevelType w:val="hybridMultilevel"/>
    <w:tmpl w:val="A094D0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459E3"/>
    <w:multiLevelType w:val="hybridMultilevel"/>
    <w:tmpl w:val="5BF2B5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2A6896"/>
    <w:multiLevelType w:val="multilevel"/>
    <w:tmpl w:val="2A6E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3D70"/>
    <w:rsid w:val="00015ACE"/>
    <w:rsid w:val="000605F9"/>
    <w:rsid w:val="00147D4A"/>
    <w:rsid w:val="00346B9B"/>
    <w:rsid w:val="0036512B"/>
    <w:rsid w:val="003B209E"/>
    <w:rsid w:val="004017C9"/>
    <w:rsid w:val="0047350D"/>
    <w:rsid w:val="004946AB"/>
    <w:rsid w:val="00495E2C"/>
    <w:rsid w:val="004F1BA5"/>
    <w:rsid w:val="00503539"/>
    <w:rsid w:val="00590641"/>
    <w:rsid w:val="005978CB"/>
    <w:rsid w:val="005F7704"/>
    <w:rsid w:val="00600AE0"/>
    <w:rsid w:val="00622D89"/>
    <w:rsid w:val="007149DA"/>
    <w:rsid w:val="0074442B"/>
    <w:rsid w:val="007C0F6F"/>
    <w:rsid w:val="007F5B0B"/>
    <w:rsid w:val="00833AEE"/>
    <w:rsid w:val="00853D70"/>
    <w:rsid w:val="008A68B5"/>
    <w:rsid w:val="009D11B0"/>
    <w:rsid w:val="00A03CA4"/>
    <w:rsid w:val="00A67894"/>
    <w:rsid w:val="00A72299"/>
    <w:rsid w:val="00AD5D49"/>
    <w:rsid w:val="00C634A2"/>
    <w:rsid w:val="00C97736"/>
    <w:rsid w:val="00D6768F"/>
    <w:rsid w:val="00DC7BDC"/>
    <w:rsid w:val="00E72418"/>
    <w:rsid w:val="00E90BE5"/>
    <w:rsid w:val="00EC4C61"/>
    <w:rsid w:val="00EC64BA"/>
    <w:rsid w:val="00EF60E7"/>
    <w:rsid w:val="00F06A9A"/>
    <w:rsid w:val="00F31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0EF2BB-F325-425A-A9DF-94205B94C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C64BA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DC7BDC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DC7BDC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0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0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8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93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0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9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gros.ass.louvetier@wanadoo.f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entrale-canine.fr/sites/default/files/2019-01/Assurance%20A%2020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le-canine.fr/articles/assurance-licences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halie.bausmayer@centrale-cani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1258</Words>
  <Characters>6922</Characters>
  <Application>Microsoft Office Word</Application>
  <DocSecurity>0</DocSecurity>
  <Lines>57</Lines>
  <Paragraphs>16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LEGROS</dc:creator>
  <cp:lastModifiedBy>Sandrine Michaud</cp:lastModifiedBy>
  <cp:revision>2</cp:revision>
  <cp:lastPrinted>2019-05-05T14:32:00Z</cp:lastPrinted>
  <dcterms:created xsi:type="dcterms:W3CDTF">2019-08-31T10:46:00Z</dcterms:created>
  <dcterms:modified xsi:type="dcterms:W3CDTF">2019-08-31T10:46:00Z</dcterms:modified>
</cp:coreProperties>
</file>